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BD3" w:rsidRPr="00552332" w:rsidRDefault="00B24BD3" w:rsidP="00947ACA">
      <w:pPr>
        <w:tabs>
          <w:tab w:val="left" w:pos="1035"/>
        </w:tabs>
        <w:jc w:val="center"/>
        <w:rPr>
          <w:color w:val="000000"/>
          <w:sz w:val="28"/>
          <w:szCs w:val="28"/>
        </w:rPr>
      </w:pPr>
      <w:r w:rsidRPr="00552332">
        <w:rPr>
          <w:color w:val="000000"/>
          <w:sz w:val="28"/>
          <w:szCs w:val="28"/>
        </w:rPr>
        <w:t>РОССИЙСКАЯ ФЕДЕРАЦИЯ</w:t>
      </w:r>
    </w:p>
    <w:p w:rsidR="00B24BD3" w:rsidRPr="00552332" w:rsidRDefault="00B24BD3" w:rsidP="00947ACA">
      <w:pPr>
        <w:tabs>
          <w:tab w:val="left" w:pos="1035"/>
        </w:tabs>
        <w:jc w:val="center"/>
        <w:rPr>
          <w:color w:val="000000"/>
          <w:sz w:val="28"/>
          <w:szCs w:val="28"/>
        </w:rPr>
      </w:pPr>
      <w:r w:rsidRPr="00552332">
        <w:rPr>
          <w:color w:val="000000"/>
          <w:sz w:val="28"/>
          <w:szCs w:val="28"/>
        </w:rPr>
        <w:t>ИРКУТСКАЯ ОБЛАСТЬ</w:t>
      </w:r>
    </w:p>
    <w:p w:rsidR="00B24BD3" w:rsidRPr="00552332" w:rsidRDefault="00B24BD3" w:rsidP="00947ACA">
      <w:pPr>
        <w:tabs>
          <w:tab w:val="left" w:pos="1035"/>
        </w:tabs>
        <w:jc w:val="center"/>
        <w:rPr>
          <w:color w:val="000000"/>
          <w:sz w:val="28"/>
          <w:szCs w:val="28"/>
        </w:rPr>
      </w:pPr>
      <w:r w:rsidRPr="00552332">
        <w:rPr>
          <w:color w:val="000000"/>
          <w:sz w:val="28"/>
          <w:szCs w:val="28"/>
        </w:rPr>
        <w:t>МУНИЦИПАЛЬНОЕ ОБРАЗОВАНИЕ «КАЧУГСКИЙ РАЙОН»</w:t>
      </w:r>
    </w:p>
    <w:p w:rsidR="00B24BD3" w:rsidRPr="00552332" w:rsidRDefault="00B24BD3" w:rsidP="00947ACA">
      <w:pPr>
        <w:tabs>
          <w:tab w:val="left" w:pos="1035"/>
        </w:tabs>
        <w:jc w:val="center"/>
        <w:rPr>
          <w:color w:val="000000"/>
          <w:sz w:val="28"/>
          <w:szCs w:val="28"/>
        </w:rPr>
      </w:pPr>
      <w:r w:rsidRPr="00552332">
        <w:rPr>
          <w:color w:val="000000"/>
          <w:sz w:val="28"/>
          <w:szCs w:val="28"/>
        </w:rPr>
        <w:t>АДМИНИСТРАЦИЯ МУНИЦИПАЛЬНОГО РАЙОНА</w:t>
      </w:r>
    </w:p>
    <w:p w:rsidR="00B24BD3" w:rsidRPr="00552332" w:rsidRDefault="00B24BD3" w:rsidP="00947ACA">
      <w:pPr>
        <w:tabs>
          <w:tab w:val="left" w:pos="1035"/>
        </w:tabs>
        <w:jc w:val="center"/>
        <w:rPr>
          <w:color w:val="000000"/>
          <w:sz w:val="28"/>
          <w:szCs w:val="28"/>
        </w:rPr>
      </w:pPr>
    </w:p>
    <w:p w:rsidR="00B24BD3" w:rsidRPr="00552332" w:rsidRDefault="00B24BD3" w:rsidP="00947ACA">
      <w:pPr>
        <w:tabs>
          <w:tab w:val="left" w:pos="1035"/>
        </w:tabs>
        <w:jc w:val="center"/>
        <w:rPr>
          <w:color w:val="000000"/>
          <w:sz w:val="28"/>
          <w:szCs w:val="28"/>
        </w:rPr>
      </w:pPr>
      <w:r w:rsidRPr="00552332">
        <w:rPr>
          <w:color w:val="000000"/>
          <w:sz w:val="28"/>
          <w:szCs w:val="28"/>
        </w:rPr>
        <w:t>ПОСТАНОВЛЕНИЕ</w:t>
      </w:r>
    </w:p>
    <w:p w:rsidR="00B24BD3" w:rsidRDefault="00B24BD3" w:rsidP="00CB20E4">
      <w:pPr>
        <w:ind w:firstLine="709"/>
        <w:jc w:val="center"/>
        <w:rPr>
          <w:b/>
          <w:color w:val="000000"/>
          <w:sz w:val="28"/>
          <w:szCs w:val="28"/>
        </w:rPr>
      </w:pPr>
    </w:p>
    <w:p w:rsidR="00B24BD3" w:rsidRDefault="00B24BD3" w:rsidP="006A042E">
      <w:pPr>
        <w:ind w:firstLine="709"/>
        <w:jc w:val="center"/>
        <w:rPr>
          <w:color w:val="000000"/>
          <w:sz w:val="28"/>
          <w:szCs w:val="28"/>
        </w:rPr>
      </w:pPr>
      <w:r>
        <w:rPr>
          <w:color w:val="000000"/>
          <w:sz w:val="28"/>
          <w:szCs w:val="28"/>
        </w:rPr>
        <w:t>О внесении дополнений в Постановление администрации муниципального районаот 26 ноября 2015 года № 122</w:t>
      </w:r>
    </w:p>
    <w:p w:rsidR="00B24BD3" w:rsidRDefault="00B24BD3" w:rsidP="003E2C94">
      <w:pPr>
        <w:ind w:firstLine="709"/>
        <w:jc w:val="center"/>
        <w:rPr>
          <w:b/>
          <w:color w:val="000000"/>
          <w:sz w:val="28"/>
          <w:szCs w:val="28"/>
        </w:rPr>
      </w:pPr>
    </w:p>
    <w:p w:rsidR="00B24BD3" w:rsidRDefault="00B24BD3" w:rsidP="00947ACA">
      <w:pPr>
        <w:tabs>
          <w:tab w:val="left" w:pos="1035"/>
        </w:tabs>
        <w:jc w:val="both"/>
        <w:rPr>
          <w:b/>
          <w:color w:val="000000"/>
          <w:sz w:val="28"/>
          <w:szCs w:val="28"/>
        </w:rPr>
      </w:pPr>
      <w:r>
        <w:rPr>
          <w:color w:val="000000"/>
          <w:sz w:val="28"/>
          <w:szCs w:val="28"/>
        </w:rPr>
        <w:t>13 февраля 2018года                                                                                 р.п. Качуг</w:t>
      </w:r>
    </w:p>
    <w:p w:rsidR="00B24BD3" w:rsidRDefault="00B24BD3" w:rsidP="00947ACA">
      <w:pPr>
        <w:ind w:left="360"/>
        <w:rPr>
          <w:color w:val="000000"/>
          <w:sz w:val="28"/>
          <w:szCs w:val="28"/>
        </w:rPr>
      </w:pPr>
    </w:p>
    <w:p w:rsidR="00B24BD3" w:rsidRDefault="00B24BD3" w:rsidP="00C137D7">
      <w:pPr>
        <w:ind w:firstLine="709"/>
        <w:jc w:val="both"/>
        <w:rPr>
          <w:color w:val="000000"/>
          <w:sz w:val="28"/>
          <w:szCs w:val="28"/>
        </w:rPr>
      </w:pPr>
      <w:r>
        <w:rPr>
          <w:color w:val="000000"/>
          <w:sz w:val="28"/>
          <w:szCs w:val="28"/>
        </w:rPr>
        <w:t>В целях организации работы по реализации отдельных законов Иркутской области,в том числест. ст. 14, 15 Федерального закона Российской Федерации от 6 октября 2003 года «Об общих принципах организации местного самоуправления в Российской Федерации», Закона Иркутской области от 4 апреля 2014 года № 37-ОЗ «О наделении органов местного самоуправления областными государственными полномочиями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Закона Иркутскойобласти от 27 апреля 2015 года № 24-ОЗ «О внесении изменений в отдельные Законы Иркутской области о наделении органов местного самоуправления отдельными областными государственными полномочиями», руководствуясь статьями 33,39, 48  Устава муниципального образования «Качугский район»,</w:t>
      </w:r>
    </w:p>
    <w:p w:rsidR="00B24BD3" w:rsidRDefault="00B24BD3" w:rsidP="00C137D7">
      <w:pPr>
        <w:ind w:firstLine="709"/>
        <w:jc w:val="both"/>
        <w:rPr>
          <w:color w:val="000000"/>
          <w:sz w:val="28"/>
          <w:szCs w:val="28"/>
        </w:rPr>
      </w:pPr>
    </w:p>
    <w:p w:rsidR="00B24BD3" w:rsidRDefault="00B24BD3" w:rsidP="005A3001">
      <w:pPr>
        <w:rPr>
          <w:color w:val="000000"/>
          <w:sz w:val="28"/>
          <w:szCs w:val="28"/>
        </w:rPr>
      </w:pPr>
      <w:r>
        <w:rPr>
          <w:color w:val="000000"/>
          <w:sz w:val="28"/>
          <w:szCs w:val="28"/>
        </w:rPr>
        <w:t>ПОСТАНОВЛЯЕТ:</w:t>
      </w:r>
    </w:p>
    <w:p w:rsidR="00B24BD3" w:rsidRPr="00EB4663" w:rsidRDefault="00B24BD3" w:rsidP="005A3001">
      <w:pPr>
        <w:rPr>
          <w:b/>
          <w:color w:val="000000"/>
          <w:sz w:val="28"/>
          <w:szCs w:val="28"/>
        </w:rPr>
      </w:pPr>
    </w:p>
    <w:p w:rsidR="00B24BD3" w:rsidRPr="00D877BF" w:rsidRDefault="00B24BD3" w:rsidP="00D877BF">
      <w:pPr>
        <w:pStyle w:val="ListParagraph"/>
        <w:numPr>
          <w:ilvl w:val="0"/>
          <w:numId w:val="8"/>
        </w:numPr>
        <w:ind w:left="0" w:firstLine="709"/>
        <w:jc w:val="both"/>
        <w:rPr>
          <w:color w:val="000000"/>
          <w:sz w:val="28"/>
          <w:szCs w:val="28"/>
        </w:rPr>
      </w:pPr>
      <w:r w:rsidRPr="00D877BF">
        <w:rPr>
          <w:color w:val="000000"/>
          <w:sz w:val="28"/>
          <w:szCs w:val="28"/>
        </w:rPr>
        <w:t xml:space="preserve">Пункт 1 Постановления </w:t>
      </w:r>
      <w:r>
        <w:rPr>
          <w:color w:val="000000"/>
          <w:sz w:val="28"/>
          <w:szCs w:val="28"/>
        </w:rPr>
        <w:t xml:space="preserve">администрации муниципального района </w:t>
      </w:r>
      <w:r w:rsidRPr="00D877BF">
        <w:rPr>
          <w:color w:val="000000"/>
          <w:sz w:val="28"/>
          <w:szCs w:val="28"/>
        </w:rPr>
        <w:t>от 26 ноября 2015 года № 122 «Об утверждении перечней должностных лиц, наделённых полномочиями по составлению протоколов об административных правонарушениях, предусмотренных отдельными законами Иркутской области» дополнить абзац</w:t>
      </w:r>
      <w:r>
        <w:rPr>
          <w:color w:val="000000"/>
          <w:sz w:val="28"/>
          <w:szCs w:val="28"/>
        </w:rPr>
        <w:t>ами</w:t>
      </w:r>
      <w:r w:rsidRPr="00D877BF">
        <w:rPr>
          <w:color w:val="000000"/>
          <w:sz w:val="28"/>
          <w:szCs w:val="28"/>
        </w:rPr>
        <w:t xml:space="preserve"> следующего содержания:</w:t>
      </w:r>
    </w:p>
    <w:p w:rsidR="00B24BD3" w:rsidRDefault="00B24BD3" w:rsidP="00D877BF">
      <w:pPr>
        <w:pStyle w:val="ListParagraph"/>
        <w:tabs>
          <w:tab w:val="left" w:pos="709"/>
        </w:tabs>
        <w:ind w:left="0" w:firstLine="709"/>
        <w:jc w:val="both"/>
        <w:rPr>
          <w:color w:val="000000"/>
          <w:sz w:val="28"/>
          <w:szCs w:val="28"/>
        </w:rPr>
      </w:pPr>
      <w:r>
        <w:rPr>
          <w:color w:val="000000"/>
          <w:sz w:val="28"/>
          <w:szCs w:val="28"/>
        </w:rPr>
        <w:t>- «Законом Иркутской области  от7 октября 2008 года № 76-ОЗ «Об административной ответственности за нарушение правил пользования водными объектами для плавания на маломерных  судах в Иркутской области» (приложение 7);</w:t>
      </w:r>
    </w:p>
    <w:p w:rsidR="00B24BD3" w:rsidRDefault="00B24BD3" w:rsidP="00D877BF">
      <w:pPr>
        <w:pStyle w:val="ListParagraph"/>
        <w:tabs>
          <w:tab w:val="left" w:pos="709"/>
        </w:tabs>
        <w:ind w:left="0" w:firstLine="709"/>
        <w:jc w:val="both"/>
        <w:rPr>
          <w:color w:val="000000"/>
          <w:sz w:val="28"/>
          <w:szCs w:val="28"/>
        </w:rPr>
      </w:pPr>
      <w:r>
        <w:rPr>
          <w:color w:val="000000"/>
          <w:sz w:val="28"/>
          <w:szCs w:val="28"/>
        </w:rPr>
        <w:t>- «Законом Иркутской области от 9 декабря 2009 года № 97/63-ОЗ «Об административной ответственности за правонарушения, посягающие на порядок осуществления государственной власти и местного самоуправления в Иркутской области» (приложение 8).</w:t>
      </w:r>
    </w:p>
    <w:p w:rsidR="00B24BD3" w:rsidRDefault="00B24BD3" w:rsidP="00D877BF">
      <w:pPr>
        <w:pStyle w:val="ListParagraph"/>
        <w:numPr>
          <w:ilvl w:val="0"/>
          <w:numId w:val="8"/>
        </w:numPr>
        <w:ind w:left="0" w:firstLine="709"/>
        <w:jc w:val="both"/>
        <w:rPr>
          <w:sz w:val="28"/>
          <w:szCs w:val="28"/>
        </w:rPr>
      </w:pPr>
      <w:r>
        <w:rPr>
          <w:sz w:val="28"/>
          <w:szCs w:val="28"/>
        </w:rPr>
        <w:t xml:space="preserve">Признать утратившим силу пункт 16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Законом Иркутской </w:t>
      </w:r>
      <w:bookmarkStart w:id="0" w:name="_GoBack"/>
      <w:bookmarkEnd w:id="0"/>
      <w:r>
        <w:rPr>
          <w:sz w:val="28"/>
          <w:szCs w:val="28"/>
        </w:rPr>
        <w:t>области от 30 декабря 2014 года № 173-ОЗ «Об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 (приложение 1), утвержденный постановлением администрации муниципального района от 11 апреля 2017 года № 59.</w:t>
      </w:r>
    </w:p>
    <w:p w:rsidR="00B24BD3" w:rsidRDefault="00B24BD3" w:rsidP="00D877BF">
      <w:pPr>
        <w:pStyle w:val="ListParagraph"/>
        <w:numPr>
          <w:ilvl w:val="0"/>
          <w:numId w:val="8"/>
        </w:numPr>
        <w:ind w:left="0" w:firstLine="709"/>
        <w:jc w:val="both"/>
        <w:rPr>
          <w:sz w:val="28"/>
          <w:szCs w:val="28"/>
        </w:rPr>
      </w:pPr>
      <w:r>
        <w:rPr>
          <w:sz w:val="28"/>
          <w:szCs w:val="28"/>
        </w:rPr>
        <w:t xml:space="preserve">Перечень должностных лиц органов местного самоуправления, уполномоченных составлять протоколы об административных правонарушениях, предусмотренных Законом Иркутской области от 10 декабря 2007 года № 124-ОЗ «Об административной ответственности  за правонарушения в сфере перевозки пассажиров и багажа общего городского и пригородного сообщения в Иркутской области» (приложение 4), утвержденный постановлением администрации муниципального  района от 26 ноября 2015 года № 122, дополнить пунктом 15 следующего содержания: </w:t>
      </w:r>
    </w:p>
    <w:p w:rsidR="00B24BD3" w:rsidRPr="00552332" w:rsidRDefault="00B24BD3" w:rsidP="005673AD">
      <w:pPr>
        <w:pStyle w:val="ListParagraph"/>
        <w:ind w:left="0" w:firstLine="709"/>
        <w:jc w:val="both"/>
        <w:rPr>
          <w:sz w:val="28"/>
          <w:szCs w:val="28"/>
        </w:rPr>
      </w:pPr>
      <w:r>
        <w:rPr>
          <w:sz w:val="28"/>
          <w:szCs w:val="28"/>
        </w:rPr>
        <w:t>- «15. МО «Качугский район»: главный специалист – ответственный секретарь административной комиссии администрации муниципального района.».</w:t>
      </w:r>
    </w:p>
    <w:p w:rsidR="00B24BD3" w:rsidRDefault="00B24BD3" w:rsidP="00D877BF">
      <w:pPr>
        <w:pStyle w:val="ListParagraph"/>
        <w:numPr>
          <w:ilvl w:val="0"/>
          <w:numId w:val="8"/>
        </w:numPr>
        <w:ind w:left="0" w:firstLine="709"/>
        <w:jc w:val="both"/>
        <w:rPr>
          <w:sz w:val="28"/>
          <w:szCs w:val="28"/>
        </w:rPr>
      </w:pPr>
      <w:r>
        <w:rPr>
          <w:sz w:val="28"/>
          <w:szCs w:val="28"/>
        </w:rPr>
        <w:t xml:space="preserve">Перечень должностных лицорганов местного самоуправления, уполномоченных составлять протоколы об административных правонарушениях, предусмотренных Законом   Иркутской области от 15 июля 2013 года № 63-ОЗ «Об административной ответственности в сфере организации предоставления государственных и муниципальных услуг» (приложение 6), утвержденный постановлением администрации муниципального района от 7 апреля 2016 года № 56, изложить в новой редакции следующего содержания: </w:t>
      </w:r>
    </w:p>
    <w:p w:rsidR="00B24BD3" w:rsidRPr="005673AD" w:rsidRDefault="00B24BD3" w:rsidP="005673AD">
      <w:pPr>
        <w:pStyle w:val="ListParagraph"/>
        <w:ind w:left="0" w:firstLine="709"/>
        <w:jc w:val="both"/>
        <w:rPr>
          <w:sz w:val="28"/>
          <w:szCs w:val="28"/>
        </w:rPr>
      </w:pPr>
      <w:r>
        <w:rPr>
          <w:sz w:val="28"/>
          <w:szCs w:val="28"/>
        </w:rPr>
        <w:t>- «1. МО «Качугский район»: консультант управления  по анализу и прогнозированию социально-экономического развития, труду, торговле и бытовому обслуживанию администрации муниципального района.».</w:t>
      </w:r>
    </w:p>
    <w:p w:rsidR="00B24BD3" w:rsidRDefault="00B24BD3" w:rsidP="00D877BF">
      <w:pPr>
        <w:pStyle w:val="ListParagraph"/>
        <w:numPr>
          <w:ilvl w:val="0"/>
          <w:numId w:val="8"/>
        </w:numPr>
        <w:ind w:left="0" w:firstLine="709"/>
        <w:jc w:val="both"/>
        <w:rPr>
          <w:sz w:val="28"/>
          <w:szCs w:val="28"/>
        </w:rPr>
      </w:pPr>
      <w:r>
        <w:rPr>
          <w:color w:val="000000"/>
          <w:sz w:val="28"/>
          <w:szCs w:val="28"/>
        </w:rPr>
        <w:t>Н</w:t>
      </w:r>
      <w:r>
        <w:rPr>
          <w:sz w:val="28"/>
          <w:szCs w:val="28"/>
        </w:rPr>
        <w:t xml:space="preserve">астоящее постановление подлежит официальному опубликованию и размещению в информационно-телекоммуникационной сети «Интернет» на официальном сайте администрации муниципального района «Качугский район» </w:t>
      </w:r>
      <w:r>
        <w:rPr>
          <w:sz w:val="28"/>
          <w:szCs w:val="28"/>
          <w:lang w:val="en-US"/>
        </w:rPr>
        <w:t>kachug</w:t>
      </w:r>
      <w:r w:rsidRPr="003F6B22">
        <w:rPr>
          <w:sz w:val="28"/>
          <w:szCs w:val="28"/>
        </w:rPr>
        <w:t>.</w:t>
      </w:r>
      <w:r>
        <w:rPr>
          <w:sz w:val="28"/>
          <w:szCs w:val="28"/>
          <w:lang w:val="en-US"/>
        </w:rPr>
        <w:t>irkobl</w:t>
      </w:r>
      <w:r w:rsidRPr="003F6B22">
        <w:rPr>
          <w:sz w:val="28"/>
          <w:szCs w:val="28"/>
        </w:rPr>
        <w:t>.</w:t>
      </w:r>
      <w:r>
        <w:rPr>
          <w:sz w:val="28"/>
          <w:szCs w:val="28"/>
          <w:lang w:val="en-US"/>
        </w:rPr>
        <w:t>ru</w:t>
      </w:r>
      <w:r>
        <w:rPr>
          <w:sz w:val="28"/>
          <w:szCs w:val="28"/>
        </w:rPr>
        <w:t>.</w:t>
      </w:r>
    </w:p>
    <w:p w:rsidR="00B24BD3" w:rsidRPr="00D877BF" w:rsidRDefault="00B24BD3" w:rsidP="005A3001">
      <w:pPr>
        <w:pStyle w:val="ListParagraph"/>
        <w:numPr>
          <w:ilvl w:val="0"/>
          <w:numId w:val="8"/>
        </w:numPr>
        <w:tabs>
          <w:tab w:val="left" w:pos="851"/>
        </w:tabs>
        <w:ind w:left="0" w:firstLine="709"/>
        <w:jc w:val="both"/>
        <w:rPr>
          <w:sz w:val="28"/>
          <w:szCs w:val="28"/>
        </w:rPr>
      </w:pPr>
      <w:r w:rsidRPr="00D877BF">
        <w:rPr>
          <w:sz w:val="28"/>
          <w:szCs w:val="28"/>
        </w:rPr>
        <w:t xml:space="preserve">Контроль за  исполнениемнастоящего </w:t>
      </w:r>
      <w:r>
        <w:rPr>
          <w:sz w:val="28"/>
          <w:szCs w:val="28"/>
        </w:rPr>
        <w:t>постановления возложить на первого заместителя мэра муниципального района Н.В. Макрышеву.</w:t>
      </w:r>
    </w:p>
    <w:p w:rsidR="00B24BD3" w:rsidRDefault="00B24BD3" w:rsidP="00D877BF">
      <w:pPr>
        <w:tabs>
          <w:tab w:val="left" w:pos="709"/>
        </w:tabs>
        <w:ind w:firstLine="709"/>
        <w:jc w:val="both"/>
        <w:rPr>
          <w:color w:val="000000"/>
          <w:sz w:val="28"/>
          <w:szCs w:val="28"/>
        </w:rPr>
      </w:pPr>
    </w:p>
    <w:p w:rsidR="00B24BD3" w:rsidRDefault="00B24BD3" w:rsidP="00947ACA">
      <w:pPr>
        <w:tabs>
          <w:tab w:val="left" w:pos="1035"/>
        </w:tabs>
        <w:rPr>
          <w:color w:val="000000"/>
          <w:sz w:val="28"/>
          <w:szCs w:val="28"/>
        </w:rPr>
      </w:pPr>
      <w:r>
        <w:rPr>
          <w:color w:val="000000"/>
          <w:sz w:val="28"/>
          <w:szCs w:val="28"/>
        </w:rPr>
        <w:t>Мэрмуниципального района                                  Т.С. Кириллова</w:t>
      </w:r>
    </w:p>
    <w:p w:rsidR="00B24BD3" w:rsidRDefault="00B24BD3" w:rsidP="00D877BF">
      <w:pPr>
        <w:tabs>
          <w:tab w:val="left" w:pos="1035"/>
        </w:tabs>
        <w:rPr>
          <w:color w:val="000000"/>
          <w:sz w:val="28"/>
          <w:szCs w:val="28"/>
        </w:rPr>
      </w:pPr>
    </w:p>
    <w:p w:rsidR="00B24BD3" w:rsidRDefault="00B24BD3" w:rsidP="00D877BF">
      <w:pPr>
        <w:tabs>
          <w:tab w:val="left" w:pos="1035"/>
        </w:tabs>
        <w:rPr>
          <w:color w:val="000000"/>
          <w:sz w:val="28"/>
          <w:szCs w:val="28"/>
        </w:rPr>
      </w:pPr>
      <w:r>
        <w:rPr>
          <w:color w:val="000000"/>
          <w:sz w:val="28"/>
          <w:szCs w:val="28"/>
        </w:rPr>
        <w:t>№ 17</w:t>
      </w:r>
    </w:p>
    <w:p w:rsidR="00B24BD3" w:rsidRDefault="00B24BD3" w:rsidP="00947ACA">
      <w:pPr>
        <w:tabs>
          <w:tab w:val="left" w:pos="1035"/>
        </w:tabs>
        <w:rPr>
          <w:sz w:val="28"/>
          <w:szCs w:val="28"/>
        </w:rPr>
      </w:pPr>
    </w:p>
    <w:sectPr w:rsidR="00B24BD3" w:rsidSect="007145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C1E33"/>
    <w:multiLevelType w:val="hybridMultilevel"/>
    <w:tmpl w:val="E1225158"/>
    <w:lvl w:ilvl="0" w:tplc="55B21E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93F6B04"/>
    <w:multiLevelType w:val="hybridMultilevel"/>
    <w:tmpl w:val="39DE83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E2B2795"/>
    <w:multiLevelType w:val="hybridMultilevel"/>
    <w:tmpl w:val="84CE7234"/>
    <w:lvl w:ilvl="0" w:tplc="D986ACA4">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3">
    <w:nsid w:val="4DC95975"/>
    <w:multiLevelType w:val="hybridMultilevel"/>
    <w:tmpl w:val="5FFA82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A5C338F"/>
    <w:multiLevelType w:val="hybridMultilevel"/>
    <w:tmpl w:val="175C9278"/>
    <w:lvl w:ilvl="0" w:tplc="CD40CF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33E00D9"/>
    <w:multiLevelType w:val="hybridMultilevel"/>
    <w:tmpl w:val="0E067E7C"/>
    <w:lvl w:ilvl="0" w:tplc="DAFE05C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11F7004"/>
    <w:multiLevelType w:val="hybridMultilevel"/>
    <w:tmpl w:val="AB045F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0"/>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7ACA"/>
    <w:rsid w:val="00043AF9"/>
    <w:rsid w:val="000C19F2"/>
    <w:rsid w:val="000D54D9"/>
    <w:rsid w:val="00104615"/>
    <w:rsid w:val="001423A2"/>
    <w:rsid w:val="00142AF7"/>
    <w:rsid w:val="00144947"/>
    <w:rsid w:val="001B2E90"/>
    <w:rsid w:val="001D4811"/>
    <w:rsid w:val="001F3055"/>
    <w:rsid w:val="00273215"/>
    <w:rsid w:val="002F5EE0"/>
    <w:rsid w:val="003706C0"/>
    <w:rsid w:val="003E2C94"/>
    <w:rsid w:val="003F6B22"/>
    <w:rsid w:val="00404D3C"/>
    <w:rsid w:val="004215F3"/>
    <w:rsid w:val="00430F18"/>
    <w:rsid w:val="004475A6"/>
    <w:rsid w:val="00451C83"/>
    <w:rsid w:val="00452AC7"/>
    <w:rsid w:val="00471DCD"/>
    <w:rsid w:val="004D3132"/>
    <w:rsid w:val="004D770E"/>
    <w:rsid w:val="00527D39"/>
    <w:rsid w:val="00536421"/>
    <w:rsid w:val="00552332"/>
    <w:rsid w:val="005673AD"/>
    <w:rsid w:val="005A3001"/>
    <w:rsid w:val="00644CDD"/>
    <w:rsid w:val="006A042E"/>
    <w:rsid w:val="006A0B58"/>
    <w:rsid w:val="006B66A8"/>
    <w:rsid w:val="006C7229"/>
    <w:rsid w:val="00714513"/>
    <w:rsid w:val="00721485"/>
    <w:rsid w:val="007C001F"/>
    <w:rsid w:val="007F0959"/>
    <w:rsid w:val="0083177C"/>
    <w:rsid w:val="00854295"/>
    <w:rsid w:val="00872322"/>
    <w:rsid w:val="008810B6"/>
    <w:rsid w:val="00893E3C"/>
    <w:rsid w:val="008F05B8"/>
    <w:rsid w:val="008F1A76"/>
    <w:rsid w:val="00907CA4"/>
    <w:rsid w:val="00917484"/>
    <w:rsid w:val="009276F9"/>
    <w:rsid w:val="00942DF7"/>
    <w:rsid w:val="0094313D"/>
    <w:rsid w:val="00947ACA"/>
    <w:rsid w:val="00974D5B"/>
    <w:rsid w:val="009754B8"/>
    <w:rsid w:val="00983A09"/>
    <w:rsid w:val="009D7122"/>
    <w:rsid w:val="009F63D1"/>
    <w:rsid w:val="00A15154"/>
    <w:rsid w:val="00A3784E"/>
    <w:rsid w:val="00A41036"/>
    <w:rsid w:val="00A42D2B"/>
    <w:rsid w:val="00A64E8E"/>
    <w:rsid w:val="00A71EAC"/>
    <w:rsid w:val="00B24BD3"/>
    <w:rsid w:val="00B443F1"/>
    <w:rsid w:val="00B81DDB"/>
    <w:rsid w:val="00BD1D93"/>
    <w:rsid w:val="00C137D7"/>
    <w:rsid w:val="00C543C8"/>
    <w:rsid w:val="00C55108"/>
    <w:rsid w:val="00C826E4"/>
    <w:rsid w:val="00C87F83"/>
    <w:rsid w:val="00CB20E4"/>
    <w:rsid w:val="00CC3F2A"/>
    <w:rsid w:val="00D13C05"/>
    <w:rsid w:val="00D22F24"/>
    <w:rsid w:val="00D877BF"/>
    <w:rsid w:val="00D93422"/>
    <w:rsid w:val="00DF11F0"/>
    <w:rsid w:val="00E30E07"/>
    <w:rsid w:val="00E718CF"/>
    <w:rsid w:val="00EB4663"/>
    <w:rsid w:val="00F56B92"/>
    <w:rsid w:val="00F72C97"/>
    <w:rsid w:val="00FB2263"/>
    <w:rsid w:val="00FC5104"/>
    <w:rsid w:val="00FC60CF"/>
    <w:rsid w:val="00FF0FCF"/>
    <w:rsid w:val="00FF2E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AC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41036"/>
    <w:pPr>
      <w:ind w:left="720"/>
      <w:contextualSpacing/>
    </w:pPr>
  </w:style>
  <w:style w:type="paragraph" w:styleId="BalloonText">
    <w:name w:val="Balloon Text"/>
    <w:basedOn w:val="Normal"/>
    <w:link w:val="BalloonTextChar"/>
    <w:uiPriority w:val="99"/>
    <w:semiHidden/>
    <w:rsid w:val="00FC510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C5104"/>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960183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279</TotalTime>
  <Pages>2</Pages>
  <Words>644</Words>
  <Characters>3671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user</cp:lastModifiedBy>
  <cp:revision>31</cp:revision>
  <cp:lastPrinted>2018-02-12T00:40:00Z</cp:lastPrinted>
  <dcterms:created xsi:type="dcterms:W3CDTF">2015-10-26T07:03:00Z</dcterms:created>
  <dcterms:modified xsi:type="dcterms:W3CDTF">2018-02-13T08:36:00Z</dcterms:modified>
</cp:coreProperties>
</file>